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HNDPM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C24A80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E51A11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 xml:space="preserve">the initials:……....………………………………………………………………. </w:t>
      </w:r>
      <w:bookmarkStart w:id="0" w:name="_GoBack"/>
      <w:bookmarkEnd w:id="0"/>
      <w:r>
        <w:t>03.Student Registration No :……..………...………………………………………………………….. 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170"/>
        <w:gridCol w:w="342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EC681A">
        <w:trPr>
          <w:trHeight w:val="493"/>
        </w:trPr>
        <w:tc>
          <w:tcPr>
            <w:tcW w:w="509" w:type="dxa"/>
            <w:vMerge w:val="restart"/>
          </w:tcPr>
          <w:p w:rsidR="000237D1" w:rsidRDefault="000237D1">
            <w:pPr>
              <w:pStyle w:val="TableParagraph"/>
              <w:spacing w:before="144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 w:rsidRPr="000B1E1F">
              <w:rPr>
                <w:b/>
                <w:spacing w:val="-4"/>
                <w:sz w:val="16"/>
                <w:szCs w:val="20"/>
              </w:rPr>
              <w:t>.NO</w:t>
            </w:r>
          </w:p>
          <w:p w:rsidR="000237D1" w:rsidRDefault="000237D1" w:rsidP="00255C09">
            <w:pPr>
              <w:pStyle w:val="TableParagraph"/>
              <w:spacing w:before="66"/>
              <w:ind w:left="33"/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237D1" w:rsidRDefault="000237D1" w:rsidP="008108FC">
            <w:pPr>
              <w:pStyle w:val="TableParagraph"/>
              <w:spacing w:before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spacing w:before="144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0237D1">
        <w:trPr>
          <w:trHeight w:val="366"/>
        </w:trPr>
        <w:tc>
          <w:tcPr>
            <w:tcW w:w="509" w:type="dxa"/>
            <w:vMerge/>
          </w:tcPr>
          <w:p w:rsidR="000237D1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Pr="00204D3F" w:rsidRDefault="00204D3F" w:rsidP="00204D3F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PM 2201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Pr="00204D3F" w:rsidRDefault="00204D3F" w:rsidP="00204D3F">
            <w:pPr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Stratagic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Project Management</w:t>
            </w: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Pr="00384ED2" w:rsidRDefault="00204D3F" w:rsidP="00204D3F">
            <w:pPr>
              <w:rPr>
                <w:rFonts w:cstheme="minorBidi"/>
                <w:sz w:val="20"/>
                <w:cs/>
                <w:lang w:bidi="si-LK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PM 2202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Pr="00204D3F" w:rsidRDefault="00204D3F" w:rsidP="00204D3F">
            <w:pPr>
              <w:rPr>
                <w:b/>
                <w:bCs/>
                <w:color w:val="000000"/>
                <w:sz w:val="21"/>
                <w:szCs w:val="21"/>
                <w:rtl/>
                <w:cs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Project Logistic and Supply Chain Management</w:t>
            </w: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Default="00204D3F" w:rsidP="00204D3F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PM 2203 </w:t>
            </w:r>
          </w:p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Data Analytics for Project Management (Group A)</w:t>
            </w: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Default="00204D3F" w:rsidP="00204D3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PM 2204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Default="00204D3F" w:rsidP="00204D3F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Legal and Contractual Management</w:t>
            </w:r>
          </w:p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Pr="00204D3F" w:rsidRDefault="00204D3F" w:rsidP="00204D3F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PM 2205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Capstone Project</w:t>
            </w: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Default="00204D3F" w:rsidP="00204D3F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PM 2206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Default="00204D3F" w:rsidP="00204D3F">
            <w:pPr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Business Communication IV</w:t>
            </w:r>
          </w:p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  <w:tr w:rsidR="00204D3F" w:rsidTr="00204D3F">
        <w:trPr>
          <w:trHeight w:val="366"/>
        </w:trPr>
        <w:tc>
          <w:tcPr>
            <w:tcW w:w="509" w:type="dxa"/>
          </w:tcPr>
          <w:p w:rsidR="00204D3F" w:rsidRDefault="00204D3F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204D3F" w:rsidRDefault="00204D3F">
            <w:pPr>
              <w:pStyle w:val="TableParagraph"/>
              <w:rPr>
                <w:sz w:val="20"/>
              </w:rPr>
            </w:pPr>
          </w:p>
        </w:tc>
      </w:tr>
    </w:tbl>
    <w:p w:rsidR="00423993" w:rsidRPr="0038496D" w:rsidRDefault="00423993">
      <w:pPr>
        <w:pStyle w:val="BodyText"/>
        <w:spacing w:before="127"/>
        <w:rPr>
          <w:sz w:val="6"/>
          <w:szCs w:val="6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42D6B"/>
    <w:rsid w:val="000B1AE4"/>
    <w:rsid w:val="000B1E1F"/>
    <w:rsid w:val="001F7F37"/>
    <w:rsid w:val="00204D3F"/>
    <w:rsid w:val="00244AB7"/>
    <w:rsid w:val="00350CCC"/>
    <w:rsid w:val="0038496D"/>
    <w:rsid w:val="00384ED2"/>
    <w:rsid w:val="0038695E"/>
    <w:rsid w:val="00423993"/>
    <w:rsid w:val="004834E7"/>
    <w:rsid w:val="0052089D"/>
    <w:rsid w:val="00565EB9"/>
    <w:rsid w:val="006764F4"/>
    <w:rsid w:val="006827D6"/>
    <w:rsid w:val="00764BD6"/>
    <w:rsid w:val="007D1766"/>
    <w:rsid w:val="007F034A"/>
    <w:rsid w:val="00804219"/>
    <w:rsid w:val="008108FC"/>
    <w:rsid w:val="0086337A"/>
    <w:rsid w:val="00957424"/>
    <w:rsid w:val="009A4DC4"/>
    <w:rsid w:val="009A7E35"/>
    <w:rsid w:val="00A30378"/>
    <w:rsid w:val="00A54DB1"/>
    <w:rsid w:val="00AB6E49"/>
    <w:rsid w:val="00AD6D2D"/>
    <w:rsid w:val="00AE12F2"/>
    <w:rsid w:val="00B94DD0"/>
    <w:rsid w:val="00BA2CB9"/>
    <w:rsid w:val="00BF0A41"/>
    <w:rsid w:val="00BF5186"/>
    <w:rsid w:val="00C24A80"/>
    <w:rsid w:val="00C276EC"/>
    <w:rsid w:val="00CA611A"/>
    <w:rsid w:val="00CB132C"/>
    <w:rsid w:val="00CB3DB5"/>
    <w:rsid w:val="00CC6F7A"/>
    <w:rsid w:val="00D242A0"/>
    <w:rsid w:val="00D304DB"/>
    <w:rsid w:val="00E51A11"/>
    <w:rsid w:val="00EC681A"/>
    <w:rsid w:val="00F0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68B1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32</cp:revision>
  <cp:lastPrinted>2025-11-17T09:16:00Z</cp:lastPrinted>
  <dcterms:created xsi:type="dcterms:W3CDTF">2025-11-17T08:48:00Z</dcterms:created>
  <dcterms:modified xsi:type="dcterms:W3CDTF">2026-06-09T10:12:00Z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